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r>
        <w:t xml:space="preserve">총탄과 뱀의 송곳니</w:t>
      </w:r>
    </w:p>
    <w:p/>
    <w:p>
      <w:r>
        <w:t xml:space="preserve">경찰서에 비치된 무전기에서 별안간 소리가 들립니다.</w:t>
      </w:r>
    </w:p>
    <w:p/>
    <w:p>
      <w:r>
        <w:t xml:space="preserve">치직-탕, 탕! 참새2로부터 참수리에게. 현 시각 1207-2 AC블록 흰색지붕 단독주택 2층, 총기류를 소지한 거수자와 교전발생. 롭이 2층에서 쏜 총으로 인해 쓰러졌다. 지원을 요청한다. 반복한다, 현장에 지원을 요청한다.</w:t>
      </w:r>
    </w:p>
    <w:p/>
    <w:p>
      <w:r>
        <w:t xml:space="preserve">참수리로부터 참새2에게. 쓰러진 참새와의 퇴각은 어려운가?</w:t>
      </w:r>
    </w:p>
    <w:p/>
    <w:p>
      <w:r>
        <w:t xml:space="preserve">2층에서 화기로 제압사격을 가하고 있다. 후퇴가 힘들어보인다. 지원이 필요하다.</w:t>
      </w:r>
    </w:p>
    <w:p/>
    <w:p>
      <w:r>
        <w:t xml:space="preserve">알겠다. 참수리로부터 참새2에게 전파, 현장으로부터 안전한 곳에서 대기 및 인원재편성을 기다려라. 지원인력이 도착할 때 까지 현 시간부로 현장 및 현장 외에서의 발포를 엄금한다. 이상 전달 끝.</w:t>
      </w:r>
    </w:p>
    <w:p/>
    <w:p/>
    <w:p>
      <w:r>
        <w:t xml:space="preserve">경찰들은 현장으로 가며 내부인원들을 바깥으로 모두 내보낸 뒤 경찰서 문을 잠급니다. 이후 경찰을 따라갈 수도 있습니다.</w:t>
      </w:r>
    </w:p>
    <w:p/>
    <w:p/>
    <w:p/>
    <w:p>
      <w:r>
        <w:t xml:space="preserve">AC블록 단독주택 경찰저격 현장</w:t>
      </w:r>
    </w:p>
    <w:p/>
    <w:p>
      <w:r>
        <w:t xml:space="preserve">초연의 냄새와 어딘가에서 새어나오는 가솔린의 냄새가 사방에 가득합니다. 널따란 평지도로 한가운데에 세워진 경찰SUV차량은 이미 시동이 꺼져있어 차가운 경광등과 검은 묵빛만 빛내고 있습니다.</w:t>
      </w:r>
    </w:p>
    <w:p/>
    <w:p>
      <w:r>
        <w:t xml:space="preserve">차에서 어느정도 떨어진 위치에, 쓰러진 사람의 형체가 언뜻 보입니다. 날씨에 따라 다르게 보일 수 있으나, 그 아래에 흥건하게 적신 액체는 아무리 봐도 자동차의 가솔린이 아닌 것 같습니다.</w:t>
      </w:r>
    </w:p>
    <w:p/>
    <w:p>
      <w:r>
        <w:t xml:space="preserve">San 체크, 성공-1 실패 1d6.</w:t>
      </w:r>
    </w:p>
    <w:p/>
    <w:p>
      <w:r>
        <w:t xml:space="preserve">현장을 살펴보면, 경찰쪽 지원인력이 고립된 요원들을 구조하고 있습니다.</w:t>
      </w:r>
    </w:p>
    <w:p/>
    <w:p>
      <w:r>
        <w:t xml:space="preserve">경찰 다이얼로그</w:t>
      </w:r>
    </w:p>
    <w:p/>
    <w:p>
      <w:r>
        <w:t xml:space="preserve">젠장! 마크! 롭이 저기에 있어!</w:t>
      </w:r>
    </w:p>
    <w:p>
      <w:r>
        <w:t xml:space="preserve">
진정해 올리 넌 괜찮아?</w:t>
      </w:r>
    </w:p>
    <w:p>
      <w:r>
        <w:t xml:space="preserve">
난 플레이트에 맞아서 괜찮은데, 롭이 움직이질 않아..</w:t>
      </w:r>
    </w:p>
    <w:p>
      <w:r>
        <w:t xml:space="preserve">
괜찮아 내가 상황봐서 데려올테니 여기서 쉬고있어, 다른 팀도 올 거니까. 흰 지붕 2층만 확인된거야?</w:t>
      </w:r>
    </w:p>
    <w:p>
      <w:r>
        <w:t xml:space="preserve">
2층에서 라이플같은걸로 저격을 시도하고 있어. 베테랑일 수도 있으니 조심해.</w:t>
      </w:r>
    </w:p>
    <w:p/>
    <w:p/>
    <w:p>
      <w:r>
        <w:t xml:space="preserve">경찰과의 회화</w:t>
      </w:r>
    </w:p>
    <w:p/>
    <w:p>
      <w:r>
        <w:t xml:space="preserve">지금은 공무집행 중이니, 일정거리 이상 떨어져주시기 바랍니다.</w:t>
      </w:r>
    </w:p>
    <w:p/>
    <w:p/>
    <w:p>
      <w:r>
        <w:t xml:space="preserve">총기류 항목별 기능치 각 41이하</w:t>
      </w:r>
    </w:p>
    <w:p>
      <w:r>
        <w:t xml:space="preserve">
현장은 지금 총기에 대해 알지도 못하는 초짜들을 들일 수 없습니다. 안전을 기해 작전구역에서 떨어져 주십시오.</w:t>
      </w:r>
    </w:p>
    <w:p>
      <w:r>
        <w:t xml:space="preserve">
*강행시 지시불응으로 페널티를 부여해주세요.</w:t>
      </w:r>
    </w:p>
    <w:p/>
    <w:p>
      <w:r>
        <w:t xml:space="preserve">총기류 기능치 41이상</w:t>
      </w:r>
    </w:p>
    <w:p>
      <w:r>
        <w:t xml:space="preserve">
여러분들이 총기에 잘 아신다면, 지금 저기에 있는 저격수가 얼마나 위험한지 아실거라 생각합니다. 도와주시는건 감사하지만, 지금 현장은 매우 위험하니 신중에 신중을 기해 행동해주시기 바랍니다.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decimal"/>
      <w:lvlText w:val="%1."/>
      <w:lvlJc w:val="left"/>
      <w:pPr>
        <w:ind w:left="720" w:hanging="360"/>
      </w:pPr>
    </w:lvl>
    <w:lvl w:ilvl="1" w15:tentative="1">
      <w:start w:val="1"/>
      <w:numFmt w:val="decimal"/>
      <w:lvlText w:val="%2."/>
      <w:lvlJc w:val="left"/>
      <w:pPr>
        <w:ind w:left="1440" w:hanging="360"/>
      </w:pPr>
    </w:lvl>
    <w:lvl w:ilvl="2" w15:tentative="1">
      <w:start w:val="1"/>
      <w:numFmt w:val="decimal"/>
      <w:lvlText w:val="%3."/>
      <w:lvlJc w:val="left"/>
      <w:pPr>
        <w:ind w:left="2160" w:hanging="360"/>
      </w:pPr>
    </w:lvl>
    <w:lvl w:ilvl="3" w15:tentative="1">
      <w:start w:val="1"/>
      <w:numFmt w:val="decimal"/>
      <w:lvlText w:val="%4."/>
      <w:lvlJc w:val="left"/>
      <w:pPr>
        <w:ind w:left="2880" w:hanging="360"/>
      </w:pPr>
    </w:lvl>
    <w:lvl w:ilvl="4" w15:tentative="1">
      <w:start w:val="1"/>
      <w:numFmt w:val="decimal"/>
      <w:lvlText w:val="%5."/>
      <w:lvlJc w:val="left"/>
      <w:pPr>
        <w:ind w:left="3600" w:hanging="360"/>
      </w:pPr>
    </w:lvl>
    <w:lvl w:ilvl="5" w15:tentative="1">
      <w:start w:val="1"/>
      <w:numFmt w:val="decimal"/>
      <w:lvlText w:val="%6."/>
      <w:lvlJc w:val="left"/>
      <w:pPr>
        <w:ind w:left="4320" w:hanging="360"/>
      </w:pPr>
    </w:lvl>
    <w:lvl w:ilvl="6" w15:tentative="1">
      <w:start w:val="1"/>
      <w:numFmt w:val="decimal"/>
      <w:lvlText w:val="%7."/>
      <w:lvlJc w:val="left"/>
      <w:pPr>
        <w:ind w:left="5040" w:hanging="360"/>
      </w:pPr>
    </w:lvl>
    <w:lvl w:ilvl="7" w15:tentative="1">
      <w:start w:val="1"/>
      <w:numFmt w:val="decimal"/>
      <w:lvlText w:val="%8."/>
      <w:lvlJc w:val="left"/>
      <w:pPr>
        <w:ind w:left="5760" w:hanging="360"/>
      </w:pPr>
    </w:lvl>
    <w:lvl w:ilvl="8" w15:tentative="1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multiLevelType w:val="hybridMultilevel"/>
    <w:lvl w:ilvl="0" w15:tentative="1">
      <w:start w:val="1"/>
      <w:numFmt w:val="bullet"/>
      <w:lvlText w:val="☐"/>
      <w:lvlJc w:val="left"/>
      <w:pPr>
        <w:ind w:left="720" w:hanging="360"/>
      </w:pPr>
    </w:lvl>
    <w:lvl w:ilvl="1" w15:tentative="1">
      <w:start w:val="1"/>
      <w:numFmt w:val="bullet"/>
      <w:lvlText w:val="☐"/>
      <w:lvlJc w:val="left"/>
      <w:pPr>
        <w:ind w:left="1440" w:hanging="360"/>
      </w:pPr>
    </w:lvl>
    <w:lvl w:ilvl="2" w15:tentative="1">
      <w:start w:val="1"/>
      <w:numFmt w:val="bullet"/>
      <w:lvlText w:val="☐"/>
      <w:lvlJc w:val="left"/>
      <w:pPr>
        <w:ind w:left="2160" w:hanging="360"/>
      </w:pPr>
    </w:lvl>
    <w:lvl w:ilvl="3" w15:tentative="1">
      <w:start w:val="1"/>
      <w:numFmt w:val="bullet"/>
      <w:lvlText w:val="☐"/>
      <w:lvlJc w:val="left"/>
      <w:pPr>
        <w:ind w:left="2880" w:hanging="360"/>
      </w:pPr>
    </w:lvl>
    <w:lvl w:ilvl="4" w15:tentative="1">
      <w:start w:val="1"/>
      <w:numFmt w:val="bullet"/>
      <w:lvlText w:val="☐"/>
      <w:lvlJc w:val="left"/>
      <w:pPr>
        <w:ind w:left="3600" w:hanging="360"/>
      </w:pPr>
    </w:lvl>
    <w:lvl w:ilvl="5" w15:tentative="1">
      <w:start w:val="1"/>
      <w:numFmt w:val="bullet"/>
      <w:lvlText w:val="☐"/>
      <w:lvlJc w:val="left"/>
      <w:pPr>
        <w:ind w:left="4320" w:hanging="360"/>
      </w:pPr>
    </w:lvl>
    <w:lvl w:ilvl="6" w15:tentative="1">
      <w:start w:val="1"/>
      <w:numFmt w:val="bullet"/>
      <w:lvlText w:val="☐"/>
      <w:lvlJc w:val="left"/>
      <w:pPr>
        <w:ind w:left="5040" w:hanging="360"/>
      </w:pPr>
    </w:lvl>
    <w:lvl w:ilvl="7" w15:tentative="1">
      <w:start w:val="1"/>
      <w:numFmt w:val="bullet"/>
      <w:lvlText w:val="☐"/>
      <w:lvlJc w:val="left"/>
      <w:pPr>
        <w:ind w:left="5760" w:hanging="360"/>
      </w:pPr>
    </w:lvl>
    <w:lvl w:ilvl="8" w15:tentative="1">
      <w:start w:val="1"/>
      <w:numFmt w:val="bullet"/>
      <w:lvlText w:val="☐"/>
      <w:lvlJc w:val="left"/>
      <w:pPr>
        <w:ind w:left="6480" w:hanging="360"/>
      </w:pPr>
    </w:lvl>
  </w:abstractNum>
  <w:abstractNum w:abstractNumId="4" w15:restartNumberingAfterBreak="0">
    <w:multiLevelType w:val="hybridMultilevel"/>
    <w:lvl w:ilvl="0" w15:tentative="1">
      <w:start w:val="1"/>
      <w:numFmt w:val="bullet"/>
      <w:lvlText w:val="☑"/>
      <w:lvlJc w:val="left"/>
      <w:pPr>
        <w:ind w:left="720" w:hanging="360"/>
      </w:pPr>
    </w:lvl>
    <w:lvl w:ilvl="1" w15:tentative="1">
      <w:start w:val="1"/>
      <w:numFmt w:val="bullet"/>
      <w:lvlText w:val="☑"/>
      <w:lvlJc w:val="left"/>
      <w:pPr>
        <w:ind w:left="1440" w:hanging="360"/>
      </w:pPr>
    </w:lvl>
    <w:lvl w:ilvl="2" w15:tentative="1">
      <w:start w:val="1"/>
      <w:numFmt w:val="bullet"/>
      <w:lvlText w:val="☑"/>
      <w:lvlJc w:val="left"/>
      <w:pPr>
        <w:ind w:left="2160" w:hanging="360"/>
      </w:pPr>
    </w:lvl>
    <w:lvl w:ilvl="3" w15:tentative="1">
      <w:start w:val="1"/>
      <w:numFmt w:val="bullet"/>
      <w:lvlText w:val="☑"/>
      <w:lvlJc w:val="left"/>
      <w:pPr>
        <w:ind w:left="2880" w:hanging="360"/>
      </w:pPr>
    </w:lvl>
    <w:lvl w:ilvl="4" w15:tentative="1">
      <w:start w:val="1"/>
      <w:numFmt w:val="bullet"/>
      <w:lvlText w:val="☑"/>
      <w:lvlJc w:val="left"/>
      <w:pPr>
        <w:ind w:left="3600" w:hanging="360"/>
      </w:pPr>
    </w:lvl>
    <w:lvl w:ilvl="5" w15:tentative="1">
      <w:start w:val="1"/>
      <w:numFmt w:val="bullet"/>
      <w:lvlText w:val="☑"/>
      <w:lvlJc w:val="left"/>
      <w:pPr>
        <w:ind w:left="4320" w:hanging="360"/>
      </w:pPr>
    </w:lvl>
    <w:lvl w:ilvl="6" w15:tentative="1">
      <w:start w:val="1"/>
      <w:numFmt w:val="bullet"/>
      <w:lvlText w:val="☑"/>
      <w:lvlJc w:val="left"/>
      <w:pPr>
        <w:ind w:left="5040" w:hanging="360"/>
      </w:pPr>
    </w:lvl>
    <w:lvl w:ilvl="7" w15:tentative="1">
      <w:start w:val="1"/>
      <w:numFmt w:val="bullet"/>
      <w:lvlText w:val="☑"/>
      <w:lvlJc w:val="left"/>
      <w:pPr>
        <w:ind w:left="5760" w:hanging="360"/>
      </w:pPr>
    </w:lvl>
    <w:lvl w:ilvl="8" w15:tentative="1">
      <w:start w:val="1"/>
      <w:numFmt w:val="bullet"/>
      <w:lvlText w:val="☑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1A77"/>
    <w:pPr>
      <w:spacing w:after="0" w:line="240" w:lineRule="auto"/>
      <w:contextualSpacing/>
    </w:pPr>
  </w:style>
  <w:style w:type="paragraph" w:styleId="Heading1">
    <w:name w:val="heading 1"/>
    <w:basedOn w:val="Normal"/>
    <w:next w:val="Normal"/>
    <w:link w:val="Heading1Char"/>
    <w:uiPriority w:val="9"/>
    <w:qFormat/>
    <w:rsid w:val="00900F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F5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3F5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3F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F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F6C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3F5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3F54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23F5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8C2F4D"/>
    <w:pPr>
      <w:pBdr>
        <w:left w:val="single" w:sz="18" w:space="4" w:color="5B9BD5" w:themeColor="accent5"/>
      </w:pBdr>
      <w:ind w:left="567"/>
    </w:pPr>
    <w:rPr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C2F4D"/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323F54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54082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C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C53"/>
    <w:rPr>
      <w:rFonts w:ascii="Lucida Grande" w:hAnsi="Lucida Grande" w:cs="Lucida Grande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0058"/>
    <w:rPr>
      <w:rFonts w:ascii="Courier" w:hAnsi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0058"/>
    <w:rPr>
      <w:rFonts w:ascii="Courier" w:hAnsi="Courier"/>
      <w:sz w:val="20"/>
      <w:szCs w:val="20"/>
    </w:rPr>
  </w:style>
  <w:style w:type="character" w:styleId="HTMLCode">
    <w:name w:val="HTML Code"/>
    <w:basedOn w:val="DefaultParagraphFont"/>
    <w:uiPriority w:val="99"/>
    <w:unhideWhenUsed/>
    <w:rsid w:val="00D32677"/>
    <w:rPr>
      <w:rFonts w:ascii="Courier" w:hAnsi="Courier"/>
      <w:sz w:val="20"/>
      <w:szCs w:val="20"/>
    </w:rPr>
  </w:style>
  <w:style w:type="paragraph" w:styleId="ListNumber">
    <w:name w:val="List Number"/>
    <w:basedOn w:val="Normal"/>
    <w:uiPriority w:val="99"/>
    <w:unhideWhenUsed/>
    <w:rsid w:val="0099585C"/>
    <w:pPr>
      <w:numPr>
        <w:numId w:val="5"/>
      </w:numPr>
    </w:pPr>
  </w:style>
  <w:style w:type="character" w:styleId="Strong">
    <w:name w:val="Strong"/>
    <w:basedOn w:val="DefaultParagraphFont"/>
    <w:uiPriority w:val="22"/>
    <w:qFormat/>
    <w:rsid w:val="004739BB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4739BB"/>
    <w:rPr>
      <w:b/>
      <w:bCs/>
      <w:i/>
      <w:iCs/>
      <w:color w:val="4472C4" w:themeColor="accent1"/>
    </w:rPr>
  </w:style>
  <w:style w:type="character" w:styleId="Emphasis">
    <w:name w:val="Emphasis"/>
    <w:basedOn w:val="DefaultParagraphFont"/>
    <w:uiPriority w:val="20"/>
    <w:qFormat/>
    <w:rsid w:val="004739BB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C2F4D"/>
    <w:rPr>
      <w:rFonts w:asciiTheme="majorHAnsi" w:eastAsiaTheme="majorEastAsia" w:hAnsiTheme="majorHAnsi" w:cstheme="majorBidi"/>
      <w:color w:val="2F5496" w:themeColor="accent1" w:themeShade="BF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2025-04-10T03:32:40.573Z</dcterms:created>
  <dcterms:modified xsi:type="dcterms:W3CDTF">2025-04-10T03:32:40.573Z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